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Times New Roman" w:hAnsi="Times New Roman" w:eastAsia="黑体"/>
          <w:color w:val="000000"/>
          <w:kern w:val="0"/>
          <w:sz w:val="32"/>
          <w:szCs w:val="32"/>
        </w:rPr>
      </w:pPr>
      <w:bookmarkStart w:id="0" w:name="_GoBack"/>
      <w:bookmarkEnd w:id="0"/>
      <w:r>
        <w:rPr>
          <w:rFonts w:ascii="Times New Roman" w:hAnsi="Times New Roman" w:eastAsia="黑体"/>
          <w:color w:val="000000"/>
          <w:kern w:val="0"/>
          <w:sz w:val="32"/>
          <w:szCs w:val="32"/>
        </w:rPr>
        <w:t>附件4</w:t>
      </w:r>
    </w:p>
    <w:p>
      <w:pPr>
        <w:spacing w:beforeLines="0" w:afterLines="0"/>
        <w:ind w:firstLine="0" w:firstLineChars="0"/>
        <w:jc w:val="center"/>
        <w:rPr>
          <w:rFonts w:hint="default" w:ascii="Times New Roman" w:hAnsi="Times New Roman" w:eastAsia="仿宋_GB2312" w:cs="Times New Roman"/>
          <w:color w:val="000000"/>
          <w:kern w:val="0"/>
          <w:sz w:val="40"/>
          <w:szCs w:val="40"/>
          <w:u w:val="single"/>
          <w:lang w:eastAsia="zh-CN"/>
        </w:rPr>
      </w:pPr>
    </w:p>
    <w:p>
      <w:pPr>
        <w:pStyle w:val="2"/>
        <w:rPr>
          <w:rFonts w:hint="default" w:ascii="Times New Roman" w:hAnsi="Times New Roman"/>
          <w:lang w:eastAsia="zh-CN"/>
        </w:rPr>
      </w:pPr>
    </w:p>
    <w:p>
      <w:pPr>
        <w:pStyle w:val="2"/>
        <w:keepNext w:val="0"/>
        <w:keepLines w:val="0"/>
        <w:pageBreakBefore w:val="0"/>
        <w:widowControl w:val="0"/>
        <w:kinsoku/>
        <w:wordWrap/>
        <w:overflowPunct/>
        <w:topLinePunct w:val="0"/>
        <w:autoSpaceDE/>
        <w:autoSpaceDN/>
        <w:bidi w:val="0"/>
        <w:adjustRightInd/>
        <w:snapToGrid/>
        <w:spacing w:beforeLines="0" w:afterLines="0" w:line="600" w:lineRule="exact"/>
        <w:ind w:left="0" w:leftChars="0" w:firstLine="0" w:firstLineChars="0"/>
        <w:jc w:val="center"/>
        <w:rPr>
          <w:rFonts w:hint="default" w:ascii="Times New Roman" w:hAnsi="Times New Roman" w:eastAsia="仿宋_GB2312" w:cs="Times New Roman"/>
          <w:strike w:val="0"/>
          <w:dstrike w:val="0"/>
          <w:color w:val="000000"/>
          <w:kern w:val="0"/>
          <w:sz w:val="32"/>
          <w:szCs w:val="32"/>
          <w:u w:val="none"/>
        </w:rPr>
      </w:pPr>
      <w:r>
        <w:rPr>
          <w:rFonts w:hint="default" w:ascii="Times New Roman" w:hAnsi="Times New Roman" w:eastAsia="方正小标宋简体" w:cs="Times New Roman"/>
          <w:strike w:val="0"/>
          <w:dstrike w:val="0"/>
          <w:sz w:val="40"/>
          <w:szCs w:val="40"/>
          <w:u w:val="none"/>
          <w:lang w:val="en-US" w:eastAsia="zh-CN"/>
        </w:rPr>
        <w:t>取消就业困难人员身份告知书</w:t>
      </w:r>
    </w:p>
    <w:p>
      <w:pPr>
        <w:pStyle w:val="2"/>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rPr>
      </w:pPr>
    </w:p>
    <w:p>
      <w:pPr>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eastAsia="仿宋_GB2312" w:cs="Times New Roman"/>
          <w:strike w:val="0"/>
          <w:dstrike w:val="0"/>
          <w:color w:val="000000"/>
          <w:kern w:val="0"/>
          <w:sz w:val="32"/>
          <w:szCs w:val="32"/>
          <w:u w:val="none"/>
        </w:rPr>
      </w:pPr>
      <w:r>
        <w:rPr>
          <w:rFonts w:hint="default" w:ascii="Times New Roman" w:hAnsi="Times New Roman" w:eastAsia="仿宋_GB2312" w:cs="Times New Roman"/>
          <w:strike w:val="0"/>
          <w:dstrike w:val="0"/>
          <w:color w:val="000000"/>
          <w:kern w:val="0"/>
          <w:sz w:val="32"/>
          <w:szCs w:val="32"/>
          <w:u w:val="single"/>
          <w:lang w:val="en-US" w:eastAsia="zh-CN"/>
        </w:rPr>
        <w:t xml:space="preserve">    </w:t>
      </w:r>
      <w:r>
        <w:rPr>
          <w:rFonts w:hint="default" w:ascii="Times New Roman" w:hAnsi="Times New Roman" w:eastAsia="仿宋_GB2312" w:cs="Times New Roman"/>
          <w:strike w:val="0"/>
          <w:dstrike w:val="0"/>
          <w:color w:val="000000"/>
          <w:kern w:val="0"/>
          <w:sz w:val="32"/>
          <w:szCs w:val="32"/>
          <w:u w:val="none"/>
        </w:rPr>
        <w:t>先生/女士：</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default" w:ascii="Times New Roman" w:hAnsi="Times New Roman" w:eastAsia="仿宋_GB2312" w:cs="Times New Roman"/>
          <w:sz w:val="32"/>
          <w:szCs w:val="32"/>
          <w:highlight w:val="none"/>
          <w:u w:val="none"/>
          <w:lang w:eastAsia="zh-CN"/>
        </w:rPr>
      </w:pPr>
      <w:r>
        <w:rPr>
          <w:rFonts w:hint="default" w:ascii="Times New Roman" w:hAnsi="Times New Roman" w:eastAsia="仿宋_GB2312" w:cs="Times New Roman"/>
          <w:strike w:val="0"/>
          <w:dstrike w:val="0"/>
          <w:color w:val="000000"/>
          <w:kern w:val="0"/>
          <w:sz w:val="32"/>
          <w:szCs w:val="32"/>
          <w:u w:val="none"/>
        </w:rPr>
        <w:t>经核查，您因</w:t>
      </w:r>
      <w:r>
        <w:rPr>
          <w:rFonts w:hint="default" w:ascii="Times New Roman" w:hAnsi="Times New Roman" w:eastAsia="仿宋_GB2312" w:cs="Times New Roman"/>
          <w:strike w:val="0"/>
          <w:dstrike w:val="0"/>
          <w:color w:val="000000"/>
          <w:kern w:val="0"/>
          <w:sz w:val="32"/>
          <w:szCs w:val="32"/>
          <w:u w:val="none"/>
          <w:lang w:eastAsia="zh-CN"/>
        </w:rPr>
        <w:t>符合</w:t>
      </w:r>
      <w:r>
        <w:rPr>
          <w:rFonts w:hint="default" w:ascii="Times New Roman" w:hAnsi="Times New Roman" w:eastAsia="仿宋_GB2312" w:cs="Times New Roman"/>
          <w:strike w:val="0"/>
          <w:dstrike w:val="0"/>
          <w:color w:val="000000"/>
          <w:kern w:val="0"/>
          <w:sz w:val="32"/>
          <w:szCs w:val="32"/>
          <w:u w:val="single"/>
          <w:lang w:val="en-US" w:eastAsia="zh-CN"/>
        </w:rPr>
        <w:t xml:space="preserve">      </w:t>
      </w:r>
      <w:r>
        <w:rPr>
          <w:rFonts w:hint="default" w:ascii="Times New Roman" w:hAnsi="Times New Roman" w:eastAsia="仿宋_GB2312" w:cs="Times New Roman"/>
          <w:strike w:val="0"/>
          <w:dstrike w:val="0"/>
          <w:color w:val="000000"/>
          <w:kern w:val="0"/>
          <w:sz w:val="32"/>
          <w:szCs w:val="32"/>
          <w:u w:val="none"/>
        </w:rPr>
        <w:t>的</w:t>
      </w:r>
      <w:r>
        <w:rPr>
          <w:rFonts w:hint="default" w:ascii="Times New Roman" w:hAnsi="Times New Roman" w:eastAsia="仿宋_GB2312" w:cs="Times New Roman"/>
          <w:strike w:val="0"/>
          <w:dstrike w:val="0"/>
          <w:color w:val="000000"/>
          <w:kern w:val="0"/>
          <w:sz w:val="32"/>
          <w:szCs w:val="32"/>
          <w:u w:val="none"/>
          <w:lang w:eastAsia="zh-CN"/>
        </w:rPr>
        <w:t>情形，现予退出</w:t>
      </w:r>
      <w:r>
        <w:rPr>
          <w:rFonts w:hint="default" w:ascii="Times New Roman" w:hAnsi="Times New Roman" w:eastAsia="仿宋_GB2312" w:cs="Times New Roman"/>
          <w:strike w:val="0"/>
          <w:dstrike w:val="0"/>
          <w:color w:val="000000"/>
          <w:kern w:val="0"/>
          <w:sz w:val="32"/>
          <w:szCs w:val="32"/>
          <w:u w:val="none"/>
        </w:rPr>
        <w:t>就业困难人员</w:t>
      </w:r>
      <w:r>
        <w:rPr>
          <w:rFonts w:hint="default" w:ascii="Times New Roman" w:hAnsi="Times New Roman" w:eastAsia="仿宋_GB2312" w:cs="Times New Roman"/>
          <w:strike w:val="0"/>
          <w:dstrike w:val="0"/>
          <w:color w:val="000000"/>
          <w:kern w:val="0"/>
          <w:sz w:val="32"/>
          <w:szCs w:val="32"/>
          <w:u w:val="none"/>
          <w:lang w:eastAsia="zh-CN"/>
        </w:rPr>
        <w:t>认定</w:t>
      </w:r>
      <w:r>
        <w:rPr>
          <w:rFonts w:hint="default" w:ascii="Times New Roman" w:hAnsi="Times New Roman" w:eastAsia="仿宋_GB2312" w:cs="Times New Roman"/>
          <w:strike w:val="0"/>
          <w:dstrike w:val="0"/>
          <w:color w:val="000000"/>
          <w:kern w:val="0"/>
          <w:sz w:val="32"/>
          <w:szCs w:val="32"/>
          <w:u w:val="none"/>
        </w:rPr>
        <w:t>，特此告知。</w:t>
      </w:r>
      <w:r>
        <w:rPr>
          <w:rFonts w:hint="default" w:ascii="Times New Roman" w:hAnsi="Times New Roman" w:eastAsia="仿宋_GB2312" w:cs="Times New Roman"/>
          <w:sz w:val="32"/>
          <w:szCs w:val="32"/>
          <w:highlight w:val="none"/>
          <w:u w:val="none"/>
          <w:lang w:eastAsia="zh-CN"/>
        </w:rPr>
        <w:t>若有异议，可在收到告知书后</w:t>
      </w:r>
      <w:r>
        <w:rPr>
          <w:rFonts w:hint="default" w:ascii="Times New Roman" w:hAnsi="Times New Roman" w:eastAsia="仿宋_GB2312" w:cs="Times New Roman"/>
          <w:sz w:val="32"/>
          <w:szCs w:val="32"/>
          <w:highlight w:val="none"/>
          <w:u w:val="none"/>
          <w:lang w:val="en-US" w:eastAsia="zh-CN"/>
        </w:rPr>
        <w:t>30</w:t>
      </w:r>
      <w:r>
        <w:rPr>
          <w:rFonts w:hint="default" w:ascii="Times New Roman" w:hAnsi="Times New Roman" w:eastAsia="仿宋_GB2312" w:cs="Times New Roman"/>
          <w:sz w:val="32"/>
          <w:szCs w:val="32"/>
          <w:highlight w:val="none"/>
          <w:u w:val="none"/>
          <w:lang w:eastAsia="zh-CN"/>
        </w:rPr>
        <w:t>日内向做出核定的公共就业服务机构同级人民政府人力资源和社会保障主管部门提出重核申请。</w:t>
      </w:r>
    </w:p>
    <w:p>
      <w:pPr>
        <w:keepNext w:val="0"/>
        <w:keepLines w:val="0"/>
        <w:pageBreakBefore w:val="0"/>
        <w:kinsoku/>
        <w:wordWrap/>
        <w:overflowPunct/>
        <w:topLinePunct w:val="0"/>
        <w:autoSpaceDE/>
        <w:autoSpaceDN/>
        <w:bidi w:val="0"/>
        <w:adjustRightInd/>
        <w:snapToGrid/>
        <w:spacing w:line="560" w:lineRule="exact"/>
        <w:ind w:left="0" w:leftChars="0"/>
        <w:textAlignment w:val="auto"/>
        <w:rPr>
          <w:rFonts w:ascii="Times New Roman" w:hAnsi="Times New Roman"/>
        </w:rPr>
      </w:pPr>
    </w:p>
    <w:p>
      <w:pPr>
        <w:keepNext w:val="0"/>
        <w:keepLines w:val="0"/>
        <w:pageBreakBefore w:val="0"/>
        <w:kinsoku/>
        <w:wordWrap/>
        <w:overflowPunct/>
        <w:topLinePunct w:val="0"/>
        <w:autoSpaceDE/>
        <w:autoSpaceDN/>
        <w:bidi w:val="0"/>
        <w:adjustRightInd/>
        <w:snapToGrid/>
        <w:spacing w:line="560" w:lineRule="exact"/>
        <w:ind w:left="0" w:leftChars="0" w:firstLine="630"/>
        <w:textAlignment w:val="auto"/>
        <w:rPr>
          <w:rFonts w:hint="default" w:ascii="Times New Roman" w:hAnsi="Times New Roman" w:eastAsia="仿宋_GB2312" w:cs="Times New Roman"/>
          <w:strike w:val="0"/>
          <w:dstrike w:val="0"/>
          <w:color w:val="000000"/>
          <w:kern w:val="0"/>
          <w:sz w:val="32"/>
          <w:szCs w:val="32"/>
          <w:u w:val="none"/>
        </w:rPr>
      </w:pPr>
    </w:p>
    <w:p>
      <w:pPr>
        <w:keepNext w:val="0"/>
        <w:keepLines w:val="0"/>
        <w:pageBreakBefore w:val="0"/>
        <w:kinsoku/>
        <w:wordWrap/>
        <w:overflowPunct/>
        <w:topLinePunct w:val="0"/>
        <w:autoSpaceDE/>
        <w:autoSpaceDN/>
        <w:bidi w:val="0"/>
        <w:adjustRightInd/>
        <w:snapToGrid/>
        <w:spacing w:line="560" w:lineRule="exact"/>
        <w:ind w:left="0" w:leftChars="0" w:firstLine="630"/>
        <w:textAlignment w:val="auto"/>
        <w:rPr>
          <w:rFonts w:hint="default" w:ascii="Times New Roman" w:hAnsi="Times New Roman" w:eastAsia="仿宋_GB2312" w:cs="Times New Roman"/>
          <w:strike w:val="0"/>
          <w:dstrike w:val="0"/>
          <w:color w:val="000000"/>
          <w:kern w:val="0"/>
          <w:sz w:val="32"/>
          <w:szCs w:val="32"/>
          <w:u w:val="single"/>
        </w:rPr>
      </w:pPr>
    </w:p>
    <w:p>
      <w:pPr>
        <w:keepNext w:val="0"/>
        <w:keepLines w:val="0"/>
        <w:pageBreakBefore w:val="0"/>
        <w:kinsoku/>
        <w:wordWrap/>
        <w:overflowPunct/>
        <w:topLinePunct w:val="0"/>
        <w:autoSpaceDE/>
        <w:autoSpaceDN/>
        <w:bidi w:val="0"/>
        <w:adjustRightInd/>
        <w:snapToGrid/>
        <w:spacing w:line="560" w:lineRule="exact"/>
        <w:ind w:left="0" w:leftChars="0" w:firstLine="630"/>
        <w:textAlignment w:val="auto"/>
        <w:rPr>
          <w:rFonts w:hint="default" w:ascii="Times New Roman" w:hAnsi="Times New Roman" w:eastAsia="仿宋_GB2312" w:cs="Times New Roman"/>
          <w:strike w:val="0"/>
          <w:dstrike w:val="0"/>
          <w:color w:val="000000"/>
          <w:kern w:val="0"/>
          <w:sz w:val="32"/>
          <w:szCs w:val="32"/>
          <w:u w:val="single"/>
        </w:rPr>
      </w:pPr>
    </w:p>
    <w:p>
      <w:pPr>
        <w:keepNext w:val="0"/>
        <w:keepLines w:val="0"/>
        <w:pageBreakBefore w:val="0"/>
        <w:kinsoku/>
        <w:wordWrap/>
        <w:overflowPunct/>
        <w:topLinePunct w:val="0"/>
        <w:autoSpaceDE/>
        <w:autoSpaceDN/>
        <w:bidi w:val="0"/>
        <w:adjustRightInd/>
        <w:snapToGrid/>
        <w:spacing w:line="560" w:lineRule="exact"/>
        <w:ind w:left="0" w:leftChars="0" w:firstLine="630"/>
        <w:textAlignment w:val="auto"/>
        <w:rPr>
          <w:rFonts w:hint="default" w:ascii="Times New Roman" w:hAnsi="Times New Roman" w:eastAsia="仿宋_GB2312" w:cs="Times New Roman"/>
          <w:strike w:val="0"/>
          <w:dstrike w:val="0"/>
          <w:color w:val="000000"/>
          <w:kern w:val="0"/>
          <w:sz w:val="32"/>
          <w:szCs w:val="32"/>
          <w:u w:val="single"/>
        </w:rPr>
      </w:pPr>
    </w:p>
    <w:p>
      <w:pPr>
        <w:pStyle w:val="2"/>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cs="Times New Roman"/>
          <w:strike w:val="0"/>
          <w:dstrike w:val="0"/>
        </w:rPr>
      </w:pPr>
    </w:p>
    <w:p>
      <w:pPr>
        <w:keepNext w:val="0"/>
        <w:keepLines w:val="0"/>
        <w:pageBreakBefore w:val="0"/>
        <w:kinsoku/>
        <w:wordWrap/>
        <w:overflowPunct/>
        <w:topLinePunct w:val="0"/>
        <w:autoSpaceDE/>
        <w:autoSpaceDN/>
        <w:bidi w:val="0"/>
        <w:adjustRightInd/>
        <w:snapToGrid/>
        <w:spacing w:line="560" w:lineRule="exact"/>
        <w:ind w:left="0" w:leftChars="0" w:firstLine="630"/>
        <w:textAlignment w:val="auto"/>
        <w:rPr>
          <w:rFonts w:hint="default" w:ascii="Times New Roman" w:hAnsi="Times New Roman" w:eastAsia="仿宋_GB2312" w:cs="Times New Roman"/>
          <w:strike w:val="0"/>
          <w:dstrike w:val="0"/>
          <w:color w:val="000000"/>
          <w:kern w:val="0"/>
          <w:sz w:val="32"/>
          <w:szCs w:val="32"/>
          <w:u w:val="none"/>
        </w:rPr>
      </w:pPr>
      <w:r>
        <w:rPr>
          <w:rFonts w:hint="default" w:ascii="Times New Roman" w:hAnsi="Times New Roman" w:eastAsia="仿宋_GB2312" w:cs="Times New Roman"/>
          <w:strike w:val="0"/>
          <w:dstrike w:val="0"/>
          <w:color w:val="000000"/>
          <w:kern w:val="0"/>
          <w:sz w:val="32"/>
          <w:szCs w:val="32"/>
          <w:u w:val="none"/>
        </w:rPr>
        <w:t xml:space="preserve">                    </w:t>
      </w:r>
      <w:r>
        <w:rPr>
          <w:rFonts w:hint="default" w:ascii="Times New Roman" w:hAnsi="Times New Roman" w:cs="Times New Roman"/>
          <w:strike w:val="0"/>
          <w:dstrike w:val="0"/>
          <w:color w:val="000000"/>
          <w:kern w:val="0"/>
          <w:sz w:val="32"/>
          <w:szCs w:val="32"/>
          <w:u w:val="none"/>
          <w:lang w:val="en-US"/>
        </w:rPr>
        <w:t xml:space="preserve">  </w:t>
      </w:r>
      <w:r>
        <w:rPr>
          <w:rFonts w:hint="default" w:ascii="Times New Roman" w:hAnsi="Times New Roman" w:eastAsia="仿宋_GB2312" w:cs="Times New Roman"/>
          <w:strike w:val="0"/>
          <w:dstrike w:val="0"/>
          <w:color w:val="000000"/>
          <w:kern w:val="0"/>
          <w:sz w:val="32"/>
          <w:szCs w:val="32"/>
          <w:u w:val="none"/>
        </w:rPr>
        <w:t>经办机构</w:t>
      </w:r>
      <w:r>
        <w:rPr>
          <w:rFonts w:hint="default" w:ascii="Times New Roman" w:hAnsi="Times New Roman" w:eastAsia="仿宋_GB2312" w:cs="Times New Roman"/>
          <w:strike w:val="0"/>
          <w:dstrike w:val="0"/>
          <w:color w:val="000000"/>
          <w:kern w:val="0"/>
          <w:sz w:val="32"/>
          <w:szCs w:val="32"/>
          <w:u w:val="none"/>
          <w:lang w:eastAsia="zh-CN"/>
        </w:rPr>
        <w:t>名称</w:t>
      </w:r>
      <w:r>
        <w:rPr>
          <w:rFonts w:hint="default" w:ascii="Times New Roman" w:hAnsi="Times New Roman" w:eastAsia="仿宋_GB2312" w:cs="Times New Roman"/>
          <w:strike w:val="0"/>
          <w:dstrike w:val="0"/>
          <w:color w:val="000000"/>
          <w:kern w:val="0"/>
          <w:sz w:val="32"/>
          <w:szCs w:val="32"/>
          <w:u w:val="none"/>
        </w:rPr>
        <w:t>（加盖公章）</w:t>
      </w:r>
    </w:p>
    <w:p>
      <w:pPr>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eastAsia="仿宋_GB2312" w:cs="Times New Roman"/>
          <w:strike w:val="0"/>
          <w:dstrike w:val="0"/>
          <w:color w:val="000000"/>
          <w:kern w:val="0"/>
          <w:sz w:val="32"/>
          <w:szCs w:val="32"/>
          <w:u w:val="single"/>
        </w:rPr>
      </w:pPr>
      <w:r>
        <w:rPr>
          <w:rFonts w:hint="default" w:ascii="Times New Roman" w:hAnsi="Times New Roman" w:eastAsia="仿宋_GB2312" w:cs="Times New Roman"/>
          <w:strike w:val="0"/>
          <w:dstrike w:val="0"/>
          <w:color w:val="000000"/>
          <w:kern w:val="0"/>
          <w:sz w:val="32"/>
          <w:szCs w:val="32"/>
          <w:u w:val="none"/>
          <w:lang w:val="en-US" w:eastAsia="zh-CN"/>
        </w:rPr>
        <w:t xml:space="preserve">                                </w:t>
      </w:r>
      <w:r>
        <w:rPr>
          <w:rFonts w:hint="default" w:ascii="Times New Roman" w:hAnsi="Times New Roman" w:eastAsia="仿宋_GB2312" w:cs="Times New Roman"/>
          <w:strike w:val="0"/>
          <w:dstrike w:val="0"/>
          <w:color w:val="000000"/>
          <w:kern w:val="0"/>
          <w:sz w:val="32"/>
          <w:szCs w:val="32"/>
          <w:u w:val="none"/>
        </w:rPr>
        <w:t>年</w:t>
      </w:r>
      <w:r>
        <w:rPr>
          <w:rFonts w:hint="default" w:ascii="Times New Roman" w:hAnsi="Times New Roman" w:eastAsia="仿宋_GB2312" w:cs="Times New Roman"/>
          <w:strike w:val="0"/>
          <w:dstrike w:val="0"/>
          <w:color w:val="000000"/>
          <w:kern w:val="0"/>
          <w:sz w:val="32"/>
          <w:szCs w:val="32"/>
          <w:u w:val="none"/>
          <w:lang w:val="en-US" w:eastAsia="zh-CN"/>
        </w:rPr>
        <w:t xml:space="preserve">    </w:t>
      </w:r>
      <w:r>
        <w:rPr>
          <w:rFonts w:hint="default" w:ascii="Times New Roman" w:hAnsi="Times New Roman" w:eastAsia="仿宋_GB2312" w:cs="Times New Roman"/>
          <w:strike w:val="0"/>
          <w:dstrike w:val="0"/>
          <w:color w:val="000000"/>
          <w:kern w:val="0"/>
          <w:sz w:val="32"/>
          <w:szCs w:val="32"/>
          <w:u w:val="none"/>
        </w:rPr>
        <w:t>月</w:t>
      </w:r>
      <w:r>
        <w:rPr>
          <w:rFonts w:hint="default" w:ascii="Times New Roman" w:hAnsi="Times New Roman" w:eastAsia="仿宋_GB2312" w:cs="Times New Roman"/>
          <w:strike w:val="0"/>
          <w:dstrike w:val="0"/>
          <w:color w:val="000000"/>
          <w:kern w:val="0"/>
          <w:sz w:val="32"/>
          <w:szCs w:val="32"/>
          <w:u w:val="none"/>
          <w:lang w:val="en-US" w:eastAsia="zh-CN"/>
        </w:rPr>
        <w:t xml:space="preserve">    </w:t>
      </w:r>
      <w:r>
        <w:rPr>
          <w:rFonts w:hint="default" w:ascii="Times New Roman" w:hAnsi="Times New Roman" w:eastAsia="仿宋_GB2312" w:cs="Times New Roman"/>
          <w:strike w:val="0"/>
          <w:dstrike w:val="0"/>
          <w:color w:val="000000"/>
          <w:kern w:val="0"/>
          <w:sz w:val="32"/>
          <w:szCs w:val="32"/>
          <w:u w:val="none"/>
        </w:rPr>
        <w:t>日</w:t>
      </w:r>
    </w:p>
    <w:p>
      <w:pPr>
        <w:pStyle w:val="2"/>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eastAsia="仿宋_GB2312" w:cs="Times New Roman"/>
          <w:color w:val="000000"/>
          <w:kern w:val="0"/>
          <w:sz w:val="24"/>
          <w:szCs w:val="24"/>
          <w:u w:val="single"/>
        </w:rPr>
      </w:pPr>
    </w:p>
    <w:p>
      <w:pPr>
        <w:keepNext w:val="0"/>
        <w:keepLines w:val="0"/>
        <w:pageBreakBefore w:val="0"/>
        <w:kinsoku/>
        <w:wordWrap/>
        <w:overflowPunct/>
        <w:topLinePunct w:val="0"/>
        <w:autoSpaceDE/>
        <w:autoSpaceDN/>
        <w:bidi w:val="0"/>
        <w:adjustRightInd/>
        <w:snapToGrid/>
        <w:spacing w:line="560" w:lineRule="exact"/>
        <w:ind w:left="0" w:leftChars="0"/>
        <w:textAlignment w:val="auto"/>
        <w:rPr>
          <w:rFonts w:hint="default" w:ascii="Times New Roman" w:hAnsi="Times New Roman" w:eastAsia="仿宋_GB2312" w:cs="Times New Roman"/>
          <w:color w:val="000000"/>
          <w:kern w:val="0"/>
          <w:sz w:val="24"/>
          <w:szCs w:val="24"/>
          <w:u w:val="single"/>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default" w:ascii="Times New Roman" w:hAnsi="Times New Roman" w:eastAsia="仿宋_GB2312" w:cs="Times New Roman"/>
          <w:color w:val="000000"/>
          <w:kern w:val="0"/>
          <w:sz w:val="24"/>
          <w:szCs w:val="24"/>
          <w:u w:val="single"/>
        </w:rPr>
      </w:pPr>
    </w:p>
    <w:p>
      <w:pPr>
        <w:keepNext w:val="0"/>
        <w:keepLines w:val="0"/>
        <w:pageBreakBefore w:val="0"/>
        <w:widowControl w:val="0"/>
        <w:kinsoku/>
        <w:wordWrap/>
        <w:overflowPunct/>
        <w:topLinePunct w:val="0"/>
        <w:autoSpaceDE/>
        <w:autoSpaceDN/>
        <w:bidi w:val="0"/>
        <w:adjustRightInd/>
        <w:snapToGrid/>
        <w:spacing w:beforeLines="0" w:afterLines="0" w:line="240" w:lineRule="auto"/>
        <w:ind w:left="0" w:leftChars="0" w:right="0" w:rightChars="0" w:firstLine="480" w:firstLineChars="200"/>
        <w:jc w:val="both"/>
        <w:textAlignment w:val="auto"/>
        <w:outlineLvl w:val="9"/>
        <w:rPr>
          <w:rFonts w:hint="default" w:ascii="Times New Roman" w:hAnsi="Times New Roman" w:eastAsia="仿宋_GB2312" w:cs="Times New Roman"/>
          <w:color w:val="000000"/>
          <w:kern w:val="0"/>
          <w:sz w:val="24"/>
          <w:szCs w:val="24"/>
          <w:u w:val="none"/>
          <w:lang w:eastAsia="zh-CN"/>
        </w:rPr>
      </w:pPr>
      <w:r>
        <w:rPr>
          <w:rFonts w:hint="default" w:ascii="Times New Roman" w:hAnsi="Times New Roman" w:eastAsia="仿宋_GB2312" w:cs="Times New Roman"/>
          <w:color w:val="000000"/>
          <w:kern w:val="0"/>
          <w:sz w:val="24"/>
          <w:szCs w:val="24"/>
          <w:u w:val="none"/>
        </w:rPr>
        <w:t>备注：下划线处根据实际情况填写，参考《广东省人力资源和社会保障厅关于印发</w:t>
      </w:r>
      <w:r>
        <w:rPr>
          <w:rFonts w:hint="eastAsia" w:ascii="仿宋_GB2312" w:hAnsi="仿宋_GB2312" w:eastAsia="仿宋_GB2312" w:cs="仿宋_GB2312"/>
          <w:color w:val="000000"/>
          <w:kern w:val="0"/>
          <w:sz w:val="24"/>
          <w:szCs w:val="24"/>
          <w:u w:val="none"/>
        </w:rPr>
        <w:t>〈</w:t>
      </w:r>
      <w:r>
        <w:rPr>
          <w:rFonts w:hint="default" w:ascii="Times New Roman" w:hAnsi="Times New Roman" w:eastAsia="仿宋_GB2312" w:cs="Times New Roman"/>
          <w:color w:val="000000"/>
          <w:kern w:val="0"/>
          <w:sz w:val="24"/>
          <w:szCs w:val="24"/>
          <w:u w:val="none"/>
        </w:rPr>
        <w:t>广东省就业困难人员认定管理办法</w:t>
      </w:r>
      <w:r>
        <w:rPr>
          <w:rFonts w:hint="eastAsia" w:ascii="仿宋_GB2312" w:hAnsi="仿宋_GB2312" w:eastAsia="仿宋_GB2312" w:cs="仿宋_GB2312"/>
          <w:color w:val="000000"/>
          <w:kern w:val="0"/>
          <w:sz w:val="24"/>
          <w:szCs w:val="24"/>
          <w:u w:val="none"/>
        </w:rPr>
        <w:t>〉</w:t>
      </w:r>
      <w:r>
        <w:rPr>
          <w:rFonts w:hint="default" w:ascii="Times New Roman" w:hAnsi="Times New Roman" w:eastAsia="仿宋_GB2312" w:cs="Times New Roman"/>
          <w:color w:val="000000"/>
          <w:kern w:val="0"/>
          <w:sz w:val="24"/>
          <w:szCs w:val="24"/>
          <w:u w:val="none"/>
        </w:rPr>
        <w:t>的通知》（粤人社规〔2023〕11号）</w:t>
      </w:r>
      <w:r>
        <w:rPr>
          <w:rFonts w:hint="default" w:ascii="Times New Roman" w:hAnsi="Times New Roman" w:eastAsia="仿宋_GB2312" w:cs="Times New Roman"/>
          <w:color w:val="000000"/>
          <w:kern w:val="0"/>
          <w:sz w:val="24"/>
          <w:szCs w:val="24"/>
          <w:u w:val="none"/>
          <w:lang w:eastAsia="zh-CN"/>
        </w:rPr>
        <w:t>第八条所列情形</w:t>
      </w:r>
      <w:r>
        <w:rPr>
          <w:rFonts w:hint="eastAsia" w:ascii="Times New Roman" w:hAnsi="Times New Roman" w:cs="Times New Roman"/>
          <w:color w:val="000000"/>
          <w:kern w:val="0"/>
          <w:sz w:val="24"/>
          <w:szCs w:val="24"/>
          <w:u w:val="none"/>
          <w:lang w:eastAsia="zh-CN"/>
        </w:rPr>
        <w:t>。</w:t>
      </w:r>
    </w:p>
    <w:p>
      <w:pPr>
        <w:rPr>
          <w:rFonts w:ascii="Times New Roman" w:hAnsi="Times New Roman"/>
        </w:rPr>
      </w:pPr>
    </w:p>
    <w:p>
      <w:pPr>
        <w:rPr>
          <w:lang w:val="en-US" w:eastAsia="zh-CN"/>
        </w:rPr>
      </w:pPr>
    </w:p>
    <w:sectPr>
      <w:footerReference r:id="rId4" w:type="first"/>
      <w:footerReference r:id="rId3" w:type="default"/>
      <w:pgSz w:w="11905" w:h="16838"/>
      <w:pgMar w:top="2098" w:right="1474" w:bottom="1984" w:left="1588" w:header="720" w:footer="1587" w:gutter="0"/>
      <w:pgNumType w:fmt="decimal"/>
      <w:cols w:space="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康简标题宋">
    <w:panose1 w:val="02010609000101010101"/>
    <w:charset w:val="86"/>
    <w:family w:val="modern"/>
    <w:pitch w:val="default"/>
    <w:sig w:usb0="00000001" w:usb1="00000000" w:usb2="00000000" w:usb3="00000000" w:csb0="00000001"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Times New Roman" w:hAnsi="Times New Roman"/>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19.25.34.35:6888//newoa/missive/kinggridOfficeServer.do?method=officeProcess"/>
  </w:docVars>
  <w:rsids>
    <w:rsidRoot w:val="00172A27"/>
    <w:rsid w:val="02A37A29"/>
    <w:rsid w:val="0327793A"/>
    <w:rsid w:val="0475016D"/>
    <w:rsid w:val="085E7258"/>
    <w:rsid w:val="09102A5C"/>
    <w:rsid w:val="0ECC5CD4"/>
    <w:rsid w:val="10F82CE4"/>
    <w:rsid w:val="15B23C77"/>
    <w:rsid w:val="16CB650D"/>
    <w:rsid w:val="1DDF068E"/>
    <w:rsid w:val="206F108C"/>
    <w:rsid w:val="25C4448E"/>
    <w:rsid w:val="2C802399"/>
    <w:rsid w:val="2D1F17F2"/>
    <w:rsid w:val="2FF4413C"/>
    <w:rsid w:val="33CA4290"/>
    <w:rsid w:val="3689255D"/>
    <w:rsid w:val="369A2F9E"/>
    <w:rsid w:val="38F66C9B"/>
    <w:rsid w:val="39200DD6"/>
    <w:rsid w:val="3BFE151C"/>
    <w:rsid w:val="3FBE0428"/>
    <w:rsid w:val="45DA1520"/>
    <w:rsid w:val="48B238C4"/>
    <w:rsid w:val="4E753947"/>
    <w:rsid w:val="4F520639"/>
    <w:rsid w:val="4FA17B7D"/>
    <w:rsid w:val="50F53DDA"/>
    <w:rsid w:val="51F959C2"/>
    <w:rsid w:val="58154E36"/>
    <w:rsid w:val="5830080A"/>
    <w:rsid w:val="598D61F2"/>
    <w:rsid w:val="5E435E49"/>
    <w:rsid w:val="5ECB6495"/>
    <w:rsid w:val="6DB31E8B"/>
    <w:rsid w:val="71127EB6"/>
    <w:rsid w:val="72571196"/>
    <w:rsid w:val="7B337038"/>
    <w:rsid w:val="7CB544FF"/>
    <w:rsid w:val="7DA373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2"/>
    <w:basedOn w:val="1"/>
    <w:next w:val="1"/>
    <w:unhideWhenUsed/>
    <w:qFormat/>
    <w:uiPriority w:val="39"/>
    <w:pPr>
      <w:ind w:left="200" w:leftChars="200"/>
    </w:pPr>
    <w:rPr>
      <w:rFonts w:ascii="Times New Roman" w:hAnsi="Times New Roman" w:eastAsia="宋体" w:cs="Times New Roman"/>
      <w:sz w:val="21"/>
      <w:szCs w:val="32"/>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正文 New New"/>
    <w:qFormat/>
    <w:uiPriority w:val="0"/>
    <w:pPr>
      <w:widowControl w:val="0"/>
      <w:jc w:val="both"/>
    </w:pPr>
    <w:rPr>
      <w:rFonts w:ascii="Calibri" w:hAnsi="Calibri" w:eastAsia="仿宋_GB2312" w:cs="Times New Roman"/>
      <w:kern w:val="2"/>
      <w:sz w:val="32"/>
      <w:szCs w:val="32"/>
      <w:lang w:val="en-US" w:eastAsia="zh-CN" w:bidi="ar-SA"/>
    </w:rPr>
  </w:style>
  <w:style w:type="paragraph" w:customStyle="1" w:styleId="8">
    <w:name w:val="正文 New New New New"/>
    <w:qFormat/>
    <w:uiPriority w:val="0"/>
    <w:pPr>
      <w:widowControl w:val="0"/>
      <w:jc w:val="both"/>
    </w:pPr>
    <w:rPr>
      <w:rFonts w:ascii="Calibri" w:hAnsi="Calibri" w:eastAsia="仿宋_GB2312" w:cs="Times New Roman"/>
      <w:kern w:val="2"/>
      <w:sz w:val="32"/>
      <w:szCs w:val="32"/>
      <w:lang w:val="en-US" w:eastAsia="zh-CN" w:bidi="ar-SA"/>
    </w:rPr>
  </w:style>
  <w:style w:type="paragraph" w:customStyle="1" w:styleId="9">
    <w:name w:val="正文 New New New New New New New New New New New New New New New New New New New New New New"/>
    <w:qFormat/>
    <w:uiPriority w:val="0"/>
    <w:pPr>
      <w:widowControl w:val="0"/>
      <w:jc w:val="both"/>
    </w:pPr>
    <w:rPr>
      <w:rFonts w:ascii="Times New Roman" w:hAnsi="Times New Roman" w:eastAsia="宋体" w:cs="Times New Roman"/>
      <w:kern w:val="32"/>
      <w:sz w:val="32"/>
      <w:szCs w:val="32"/>
      <w:lang w:val="en-US" w:eastAsia="zh-CN" w:bidi="ar-SA"/>
    </w:rPr>
  </w:style>
  <w:style w:type="paragraph" w:customStyle="1" w:styleId="10">
    <w:name w:val="正文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1">
    <w:name w:val="正文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
    <w:name w:val="正文 New New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customStyle="1" w:styleId="13">
    <w:name w:val="正文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2023-08-01T06:05:00Z</dcterms:created>
  <dc:creator>马小仪</dc:creator>
  <cp:lastModifiedBy>叶玉婷</cp:lastModifiedBy>
  <cp:lastPrinted>2023-08-02T09:52:00Z</cp:lastPrinted>
  <dcterms:modified xsi:type="dcterms:W3CDTF">2023-08-09T11:34:06Z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56510410FB1E45B193E85D879DF87505</vt:lpwstr>
  </property>
</Properties>
</file>